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AE53" w14:textId="2A4F7FF6" w:rsidR="007707AF" w:rsidRPr="0049281C" w:rsidRDefault="00DD0DB7" w:rsidP="00560021">
      <w:pPr>
        <w:spacing w:after="0"/>
        <w:rPr>
          <w:u w:val="single"/>
          <w:lang w:val="hr-HR"/>
        </w:rPr>
      </w:pPr>
      <w:r w:rsidRPr="0049281C">
        <w:rPr>
          <w:u w:val="single"/>
          <w:lang w:val="hr-HR"/>
        </w:rPr>
        <w:t>OBVEZNIK-ISPLATITELJ</w:t>
      </w:r>
      <w:r w:rsidR="007C7AFB" w:rsidRPr="0049281C">
        <w:rPr>
          <w:u w:val="single"/>
          <w:lang w:val="hr-HR"/>
        </w:rPr>
        <w:t>:</w:t>
      </w:r>
    </w:p>
    <w:p w14:paraId="666770DC" w14:textId="08B69B51" w:rsidR="00DD0DB7" w:rsidRPr="00EC5AE0" w:rsidRDefault="003C37FF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Osnovna škola </w:t>
      </w:r>
      <w:r w:rsidR="00650FCE" w:rsidRPr="00EC5AE0">
        <w:rPr>
          <w:b/>
          <w:sz w:val="24"/>
          <w:szCs w:val="24"/>
          <w:lang w:val="hr-HR"/>
        </w:rPr>
        <w:t>Netretić</w:t>
      </w:r>
    </w:p>
    <w:p w14:paraId="4DF3D110" w14:textId="3C78CD84" w:rsidR="003C37FF" w:rsidRPr="00EC5AE0" w:rsidRDefault="00650FCE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>Netretić 1, Netretić</w:t>
      </w:r>
    </w:p>
    <w:p w14:paraId="2900052E" w14:textId="7222F273" w:rsidR="00DD0DB7" w:rsidRPr="00EC5AE0" w:rsidRDefault="007C7AFB">
      <w:pPr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OIB: </w:t>
      </w:r>
      <w:r w:rsidR="00650FCE" w:rsidRPr="00EC5AE0">
        <w:rPr>
          <w:b/>
          <w:sz w:val="24"/>
          <w:szCs w:val="24"/>
          <w:lang w:val="hr-HR"/>
        </w:rPr>
        <w:t>77767427629</w:t>
      </w:r>
    </w:p>
    <w:p w14:paraId="4AC4991B" w14:textId="77777777" w:rsidR="00DD0DB7" w:rsidRDefault="00DD0DB7">
      <w:pPr>
        <w:rPr>
          <w:lang w:val="hr-HR"/>
        </w:rPr>
      </w:pPr>
    </w:p>
    <w:p w14:paraId="75A02C85" w14:textId="77777777" w:rsidR="00DD0DB7" w:rsidRDefault="00DD0DB7">
      <w:pPr>
        <w:rPr>
          <w:lang w:val="hr-HR"/>
        </w:rPr>
      </w:pPr>
    </w:p>
    <w:p w14:paraId="21D85B33" w14:textId="77777777" w:rsidR="00DD0DB7" w:rsidRDefault="00DD0DB7" w:rsidP="00DD0DB7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DD0DB7">
        <w:rPr>
          <w:b/>
          <w:bCs/>
          <w:sz w:val="32"/>
          <w:szCs w:val="32"/>
          <w:lang w:val="hr-HR"/>
        </w:rPr>
        <w:t xml:space="preserve">INFORMACIJA O TROŠENJU SREDSTAVA </w:t>
      </w:r>
    </w:p>
    <w:p w14:paraId="4171B55B" w14:textId="7666EE22" w:rsidR="00DD0DB7" w:rsidRPr="003A5341" w:rsidRDefault="001364C3" w:rsidP="003A5341">
      <w:pPr>
        <w:spacing w:after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ZA MJESEC</w:t>
      </w:r>
      <w:r w:rsidR="00DD0DB7" w:rsidRPr="00DD0DB7">
        <w:rPr>
          <w:b/>
          <w:bCs/>
          <w:sz w:val="32"/>
          <w:szCs w:val="32"/>
          <w:lang w:val="hr-HR"/>
        </w:rPr>
        <w:t xml:space="preserve"> </w:t>
      </w:r>
      <w:r>
        <w:rPr>
          <w:b/>
          <w:bCs/>
          <w:sz w:val="32"/>
          <w:szCs w:val="32"/>
          <w:lang w:val="hr-HR"/>
        </w:rPr>
        <w:t>LIPANJ</w:t>
      </w:r>
      <w:r w:rsidR="00EF0A3C">
        <w:rPr>
          <w:b/>
          <w:bCs/>
          <w:sz w:val="32"/>
          <w:szCs w:val="32"/>
          <w:lang w:val="hr-HR"/>
        </w:rPr>
        <w:t xml:space="preserve"> </w:t>
      </w:r>
      <w:r w:rsidR="00DD0DB7" w:rsidRPr="00DD0DB7">
        <w:rPr>
          <w:b/>
          <w:bCs/>
          <w:sz w:val="32"/>
          <w:szCs w:val="32"/>
          <w:lang w:val="hr-HR"/>
        </w:rPr>
        <w:t>202</w:t>
      </w:r>
      <w:r w:rsidR="00A77937">
        <w:rPr>
          <w:b/>
          <w:bCs/>
          <w:sz w:val="32"/>
          <w:szCs w:val="32"/>
          <w:lang w:val="hr-HR"/>
        </w:rPr>
        <w:t>5</w:t>
      </w:r>
      <w:r w:rsidR="00DD0DB7" w:rsidRPr="00DD0DB7">
        <w:rPr>
          <w:b/>
          <w:bCs/>
          <w:sz w:val="32"/>
          <w:szCs w:val="32"/>
          <w:lang w:val="hr-HR"/>
        </w:rPr>
        <w:t>. GODINE</w:t>
      </w:r>
    </w:p>
    <w:p w14:paraId="2E20FA95" w14:textId="77777777" w:rsidR="00DD0DB7" w:rsidRDefault="00DD0DB7" w:rsidP="00DD0DB7">
      <w:pPr>
        <w:spacing w:after="0"/>
        <w:rPr>
          <w:lang w:val="hr-HR"/>
        </w:rPr>
      </w:pPr>
    </w:p>
    <w:p w14:paraId="46A7988F" w14:textId="77777777" w:rsidR="00DD0DB7" w:rsidRDefault="00DD0DB7" w:rsidP="00DD0DB7">
      <w:pPr>
        <w:spacing w:after="0"/>
        <w:rPr>
          <w:lang w:val="hr-HR"/>
        </w:rPr>
      </w:pPr>
    </w:p>
    <w:tbl>
      <w:tblPr>
        <w:tblStyle w:val="Reetkatablice"/>
        <w:tblW w:w="13291" w:type="dxa"/>
        <w:tblLook w:val="04A0" w:firstRow="1" w:lastRow="0" w:firstColumn="1" w:lastColumn="0" w:noHBand="0" w:noVBand="1"/>
      </w:tblPr>
      <w:tblGrid>
        <w:gridCol w:w="1384"/>
        <w:gridCol w:w="3969"/>
        <w:gridCol w:w="2410"/>
        <w:gridCol w:w="5528"/>
      </w:tblGrid>
      <w:tr w:rsidR="003A5341" w14:paraId="5C2D3EBD" w14:textId="77777777" w:rsidTr="003A5341">
        <w:tc>
          <w:tcPr>
            <w:tcW w:w="1384" w:type="dxa"/>
          </w:tcPr>
          <w:p w14:paraId="42E14DEA" w14:textId="6CEC8951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 isplate</w:t>
            </w:r>
          </w:p>
        </w:tc>
        <w:tc>
          <w:tcPr>
            <w:tcW w:w="3969" w:type="dxa"/>
          </w:tcPr>
          <w:p w14:paraId="75CB7DFD" w14:textId="5310D19C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isplatitelja</w:t>
            </w:r>
          </w:p>
        </w:tc>
        <w:tc>
          <w:tcPr>
            <w:tcW w:w="2410" w:type="dxa"/>
          </w:tcPr>
          <w:p w14:paraId="14638EF9" w14:textId="2A6B69ED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Ukupan iznos zbirne isplate </w:t>
            </w:r>
          </w:p>
        </w:tc>
        <w:tc>
          <w:tcPr>
            <w:tcW w:w="5528" w:type="dxa"/>
            <w:vAlign w:val="center"/>
          </w:tcPr>
          <w:p w14:paraId="4A7095BD" w14:textId="0A08D2C3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Vrsta rashoda i izdatka</w:t>
            </w:r>
          </w:p>
        </w:tc>
      </w:tr>
      <w:tr w:rsidR="003A5341" w14:paraId="5E620727" w14:textId="77777777" w:rsidTr="003A5341">
        <w:tc>
          <w:tcPr>
            <w:tcW w:w="1384" w:type="dxa"/>
          </w:tcPr>
          <w:p w14:paraId="62AE3D69" w14:textId="094CC830" w:rsidR="003A5341" w:rsidRDefault="00F32720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</w:t>
            </w:r>
            <w:r w:rsidR="00A86D7F">
              <w:rPr>
                <w:lang w:val="hr-HR"/>
              </w:rPr>
              <w:t>0</w:t>
            </w:r>
            <w:r>
              <w:rPr>
                <w:lang w:val="hr-HR"/>
              </w:rPr>
              <w:t>7</w:t>
            </w:r>
            <w:r w:rsidR="00A86D7F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05323E88" w14:textId="286E464F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4ECCB2A6" w14:textId="5ADA431F" w:rsidR="003A5341" w:rsidRDefault="00F32720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69.988,46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5528" w:type="dxa"/>
          </w:tcPr>
          <w:p w14:paraId="1DEE69EA" w14:textId="46AB5812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3111 Plaće za redovan rad (ukupan iznos bez bolovanja na teret HZZO-a)</w:t>
            </w:r>
          </w:p>
        </w:tc>
      </w:tr>
      <w:tr w:rsidR="00A86D7F" w14:paraId="07BFBB65" w14:textId="77777777" w:rsidTr="003A5341">
        <w:tc>
          <w:tcPr>
            <w:tcW w:w="1384" w:type="dxa"/>
          </w:tcPr>
          <w:p w14:paraId="401C1B68" w14:textId="303DBE09" w:rsidR="00A86D7F" w:rsidRDefault="00F32720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A86D7F">
              <w:rPr>
                <w:lang w:val="hr-HR"/>
              </w:rPr>
              <w:t>.0</w:t>
            </w:r>
            <w:r>
              <w:rPr>
                <w:lang w:val="hr-HR"/>
              </w:rPr>
              <w:t>7</w:t>
            </w:r>
            <w:r w:rsidR="00A86D7F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126F275D" w14:textId="06695363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71B95881" w14:textId="6A1A85DA" w:rsidR="00A86D7F" w:rsidRDefault="00F32720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11.031,11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6E8537EF" w14:textId="57BE5970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3132 Doprinosi za obvezno zdravstveno osiguranje</w:t>
            </w:r>
          </w:p>
        </w:tc>
      </w:tr>
      <w:tr w:rsidR="00A86D7F" w14:paraId="642F8C9D" w14:textId="77777777" w:rsidTr="003A5341">
        <w:tc>
          <w:tcPr>
            <w:tcW w:w="1384" w:type="dxa"/>
          </w:tcPr>
          <w:p w14:paraId="68F8BFAA" w14:textId="3ED53FCD" w:rsidR="00A86D7F" w:rsidRDefault="00F32720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A86D7F">
              <w:rPr>
                <w:lang w:val="hr-HR"/>
              </w:rPr>
              <w:t>.0</w:t>
            </w:r>
            <w:r>
              <w:rPr>
                <w:lang w:val="hr-HR"/>
              </w:rPr>
              <w:t>7</w:t>
            </w:r>
            <w:r w:rsidR="00A86D7F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0A4BAEE9" w14:textId="4B9C20DC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6184D700" w14:textId="43C3AA89" w:rsidR="00A86D7F" w:rsidRDefault="005C272C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 xml:space="preserve">5.837,00 </w:t>
            </w:r>
            <w:r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4038F584" w14:textId="3055CDFB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3212 Naknade za prijevoz, rad na terenu i odvojeni život</w:t>
            </w:r>
          </w:p>
        </w:tc>
      </w:tr>
      <w:tr w:rsidR="001364C3" w14:paraId="35439C22" w14:textId="77777777" w:rsidTr="003A5341">
        <w:tc>
          <w:tcPr>
            <w:tcW w:w="1384" w:type="dxa"/>
          </w:tcPr>
          <w:p w14:paraId="3F61342B" w14:textId="18FC80C5" w:rsidR="001364C3" w:rsidRDefault="001364C3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17.06.2025.</w:t>
            </w:r>
          </w:p>
        </w:tc>
        <w:tc>
          <w:tcPr>
            <w:tcW w:w="3969" w:type="dxa"/>
          </w:tcPr>
          <w:p w14:paraId="0F1B2ABE" w14:textId="4C984F02" w:rsidR="001364C3" w:rsidRDefault="005C272C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20437BB0" w14:textId="7FFE8AE6" w:rsidR="001364C3" w:rsidRDefault="001364C3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10.200,00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57ECDF69" w14:textId="530BB861" w:rsidR="001364C3" w:rsidRDefault="00613BA8" w:rsidP="00A86D7F">
            <w:pPr>
              <w:rPr>
                <w:lang w:val="hr-HR"/>
              </w:rPr>
            </w:pPr>
            <w:r>
              <w:rPr>
                <w:lang w:val="hr-HR"/>
              </w:rPr>
              <w:t>3121 Regres za 2025.g.</w:t>
            </w:r>
          </w:p>
        </w:tc>
      </w:tr>
      <w:tr w:rsidR="00613BA8" w14:paraId="6A259A3C" w14:textId="77777777" w:rsidTr="003A5341">
        <w:tc>
          <w:tcPr>
            <w:tcW w:w="1384" w:type="dxa"/>
          </w:tcPr>
          <w:p w14:paraId="05AB0F1E" w14:textId="08D682C7" w:rsidR="00613BA8" w:rsidRDefault="00613BA8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25.07.2025.</w:t>
            </w:r>
          </w:p>
        </w:tc>
        <w:tc>
          <w:tcPr>
            <w:tcW w:w="3969" w:type="dxa"/>
          </w:tcPr>
          <w:p w14:paraId="0E6FB291" w14:textId="28F651D3" w:rsidR="00613BA8" w:rsidRDefault="00613BA8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6E220EC8" w14:textId="00DD82EA" w:rsidR="00613BA8" w:rsidRDefault="00613BA8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 xml:space="preserve">300,00 </w:t>
            </w:r>
            <w:r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2B9E1202" w14:textId="1EE4BAB0" w:rsidR="00613BA8" w:rsidRDefault="00613BA8" w:rsidP="00A86D7F">
            <w:pPr>
              <w:rPr>
                <w:lang w:val="hr-HR"/>
              </w:rPr>
            </w:pPr>
            <w:r>
              <w:rPr>
                <w:lang w:val="hr-HR"/>
              </w:rPr>
              <w:t>3121 Regres za 202</w:t>
            </w:r>
            <w:r>
              <w:rPr>
                <w:lang w:val="hr-HR"/>
              </w:rPr>
              <w:t>4</w:t>
            </w:r>
            <w:r>
              <w:rPr>
                <w:lang w:val="hr-HR"/>
              </w:rPr>
              <w:t>.g.</w:t>
            </w:r>
          </w:p>
        </w:tc>
      </w:tr>
    </w:tbl>
    <w:p w14:paraId="3CA57DC8" w14:textId="77777777" w:rsidR="00560021" w:rsidRDefault="00560021">
      <w:pPr>
        <w:rPr>
          <w:lang w:val="hr-HR"/>
        </w:rPr>
      </w:pPr>
    </w:p>
    <w:p w14:paraId="2C05BC77" w14:textId="77777777" w:rsidR="00DD0DB7" w:rsidRDefault="00DD0DB7">
      <w:pPr>
        <w:rPr>
          <w:lang w:val="hr-HR"/>
        </w:rPr>
      </w:pPr>
    </w:p>
    <w:p w14:paraId="476210CE" w14:textId="77777777" w:rsidR="00DD0DB7" w:rsidRDefault="00DD0DB7">
      <w:pPr>
        <w:rPr>
          <w:lang w:val="hr-HR"/>
        </w:rPr>
      </w:pPr>
    </w:p>
    <w:p w14:paraId="5B8B6AF9" w14:textId="77777777" w:rsidR="00DD0DB7" w:rsidRDefault="00DD0DB7">
      <w:pPr>
        <w:rPr>
          <w:lang w:val="hr-HR"/>
        </w:rPr>
      </w:pPr>
    </w:p>
    <w:p w14:paraId="52E3CA2B" w14:textId="77777777" w:rsidR="00DD0DB7" w:rsidRPr="00DD0DB7" w:rsidRDefault="00DD0DB7">
      <w:pPr>
        <w:rPr>
          <w:lang w:val="hr-HR"/>
        </w:rPr>
      </w:pPr>
    </w:p>
    <w:sectPr w:rsidR="00DD0DB7" w:rsidRPr="00DD0DB7" w:rsidSect="003A53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1164D8"/>
    <w:rsid w:val="001364C3"/>
    <w:rsid w:val="003303F9"/>
    <w:rsid w:val="003A5341"/>
    <w:rsid w:val="003C37FF"/>
    <w:rsid w:val="00474DF8"/>
    <w:rsid w:val="0049281C"/>
    <w:rsid w:val="004B7DED"/>
    <w:rsid w:val="0053088B"/>
    <w:rsid w:val="0054377E"/>
    <w:rsid w:val="00560021"/>
    <w:rsid w:val="005C272C"/>
    <w:rsid w:val="00613BA8"/>
    <w:rsid w:val="00650FCE"/>
    <w:rsid w:val="007707AF"/>
    <w:rsid w:val="007C7AFB"/>
    <w:rsid w:val="008E40EE"/>
    <w:rsid w:val="00A35A3C"/>
    <w:rsid w:val="00A75BBC"/>
    <w:rsid w:val="00A77937"/>
    <w:rsid w:val="00A86D7F"/>
    <w:rsid w:val="00AB57F1"/>
    <w:rsid w:val="00B6334E"/>
    <w:rsid w:val="00C6401B"/>
    <w:rsid w:val="00C7796A"/>
    <w:rsid w:val="00C94551"/>
    <w:rsid w:val="00D05B06"/>
    <w:rsid w:val="00D35DAE"/>
    <w:rsid w:val="00DC36A8"/>
    <w:rsid w:val="00DD0DB7"/>
    <w:rsid w:val="00DF50CA"/>
    <w:rsid w:val="00EB314D"/>
    <w:rsid w:val="00EC5AE0"/>
    <w:rsid w:val="00EF0A3C"/>
    <w:rsid w:val="00F32720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docId w15:val="{C63EA9F2-BA32-4365-9FCF-0F098F4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9A6A-27BB-4377-A7E1-1DC19288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kirasic</dc:creator>
  <cp:lastModifiedBy>Racunovodstvo</cp:lastModifiedBy>
  <cp:revision>3</cp:revision>
  <dcterms:created xsi:type="dcterms:W3CDTF">2025-10-27T13:25:00Z</dcterms:created>
  <dcterms:modified xsi:type="dcterms:W3CDTF">2025-10-29T08:21:00Z</dcterms:modified>
</cp:coreProperties>
</file>